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«Затверджую» </w:t>
      </w:r>
    </w:p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ДПТНЗ </w:t>
      </w:r>
    </w:p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«Славутський професійний ліцей»</w:t>
      </w:r>
    </w:p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 Н.О. Ніжнік </w:t>
      </w:r>
    </w:p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</w:p>
    <w:p w:rsidR="00FE2EA7" w:rsidRDefault="00FE2EA7" w:rsidP="00FE2EA7">
      <w:pPr>
        <w:ind w:left="5670"/>
        <w:rPr>
          <w:b/>
          <w:sz w:val="28"/>
          <w:szCs w:val="28"/>
          <w:lang w:val="uk-UA"/>
        </w:rPr>
      </w:pPr>
    </w:p>
    <w:p w:rsidR="00FE2EA7" w:rsidRDefault="00FE2EA7" w:rsidP="00FB15EA">
      <w:pPr>
        <w:ind w:left="-567" w:firstLine="567"/>
        <w:jc w:val="center"/>
        <w:rPr>
          <w:b/>
          <w:sz w:val="28"/>
          <w:szCs w:val="28"/>
          <w:lang w:val="uk-UA"/>
        </w:rPr>
      </w:pPr>
    </w:p>
    <w:p w:rsidR="004E5809" w:rsidRDefault="00C26F9A" w:rsidP="00FB15EA">
      <w:pPr>
        <w:ind w:left="-567" w:firstLine="567"/>
        <w:jc w:val="center"/>
        <w:rPr>
          <w:b/>
          <w:sz w:val="28"/>
          <w:szCs w:val="28"/>
          <w:lang w:val="uk-UA"/>
        </w:rPr>
      </w:pPr>
      <w:r w:rsidRPr="00C26F9A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62.25pt" fillcolor="#369" strokecolor="black [3213]">
            <v:shadow on="t" color="#b2b2b2" opacity="52429f" offset="3pt"/>
            <v:textpath style="font-family:&quot;Times New Roman&quot;;font-weight:bold;v-text-kern:t" trim="t" fitpath="t" string="ПЛАН&#10;психолого-педагогічних семінарів&#10;на 2016 – 2017 н.р.&#10;"/>
          </v:shape>
        </w:pict>
      </w:r>
    </w:p>
    <w:p w:rsidR="00FE2EA7" w:rsidRPr="00C90F48" w:rsidRDefault="00FE2EA7" w:rsidP="00FB15EA">
      <w:pPr>
        <w:ind w:left="-567" w:firstLine="567"/>
        <w:jc w:val="center"/>
        <w:rPr>
          <w:sz w:val="32"/>
          <w:szCs w:val="32"/>
          <w:lang w:val="uk-UA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44"/>
        <w:gridCol w:w="1560"/>
        <w:gridCol w:w="2409"/>
      </w:tblGrid>
      <w:tr w:rsidR="004E5809" w:rsidRPr="00C90F48" w:rsidTr="00FB15EA">
        <w:trPr>
          <w:trHeight w:val="706"/>
        </w:trPr>
        <w:tc>
          <w:tcPr>
            <w:tcW w:w="709" w:type="dxa"/>
            <w:tcBorders>
              <w:top w:val="thickThinMediumGap" w:sz="24" w:space="0" w:color="auto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№ п/п</w:t>
            </w:r>
          </w:p>
        </w:tc>
        <w:tc>
          <w:tcPr>
            <w:tcW w:w="5244" w:type="dxa"/>
            <w:tcBorders>
              <w:top w:val="thickThinMediumGap" w:sz="24" w:space="0" w:color="auto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A5359A">
            <w:pPr>
              <w:tabs>
                <w:tab w:val="left" w:pos="12450"/>
              </w:tabs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Тема</w:t>
            </w:r>
          </w:p>
        </w:tc>
        <w:tc>
          <w:tcPr>
            <w:tcW w:w="1560" w:type="dxa"/>
            <w:tcBorders>
              <w:top w:val="thickThinMediumGap" w:sz="24" w:space="0" w:color="auto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thickThinMediumGap" w:sz="24" w:space="0" w:color="auto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b/>
                <w:lang w:val="uk-UA"/>
              </w:rPr>
            </w:pPr>
            <w:r w:rsidRPr="00C90F48">
              <w:rPr>
                <w:b/>
                <w:lang w:val="uk-UA"/>
              </w:rPr>
              <w:t>Відповідальні</w:t>
            </w:r>
          </w:p>
        </w:tc>
      </w:tr>
      <w:tr w:rsidR="004E5809" w:rsidRPr="00C90F48" w:rsidTr="00FB15EA">
        <w:trPr>
          <w:trHeight w:val="70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1.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4E5809" w:rsidRDefault="004E5809" w:rsidP="00A5359A">
            <w:pPr>
              <w:tabs>
                <w:tab w:val="left" w:pos="12450"/>
              </w:tabs>
              <w:rPr>
                <w:lang w:val="uk-UA"/>
              </w:rPr>
            </w:pPr>
            <w:r w:rsidRPr="004E5809">
              <w:rPr>
                <w:lang w:val="uk-UA"/>
              </w:rPr>
              <w:t xml:space="preserve">Психолого-педагогічний </w:t>
            </w:r>
            <w:r w:rsidRPr="004E5809">
              <w:t>семінар</w:t>
            </w:r>
            <w:r w:rsidRPr="004E5809">
              <w:rPr>
                <w:lang w:val="uk-UA"/>
              </w:rPr>
              <w:t xml:space="preserve"> «Психологічні основи підвищення ефективності навчально</w:t>
            </w:r>
            <w:r w:rsidRPr="004E5809">
              <w:t>-виховного процесу в умовах педагогіки співробітництва».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4E5809" w:rsidP="001F6DF6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Методист</w:t>
            </w:r>
            <w:r>
              <w:rPr>
                <w:lang w:val="uk-UA"/>
              </w:rPr>
              <w:t xml:space="preserve">, соціальний педагог, </w:t>
            </w:r>
            <w:r w:rsidR="001F6DF6" w:rsidRPr="00C90F48">
              <w:rPr>
                <w:lang w:val="uk-UA"/>
              </w:rPr>
              <w:t>голови МК</w:t>
            </w:r>
          </w:p>
        </w:tc>
      </w:tr>
      <w:tr w:rsidR="004E5809" w:rsidRPr="00C90F48" w:rsidTr="00FB15EA">
        <w:trPr>
          <w:trHeight w:val="70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2.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Проблемний семінар «Технології виховання патріотизму, громадянських якостей, ціннісних орієнтацій сучасної молоді»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4E5809" w:rsidP="00FB15EA">
            <w:pPr>
              <w:shd w:val="clear" w:color="auto" w:fill="FFFFFF"/>
              <w:spacing w:line="274" w:lineRule="exact"/>
              <w:ind w:left="19"/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 xml:space="preserve">Кер. фізвиховання, </w:t>
            </w:r>
            <w:r>
              <w:rPr>
                <w:lang w:val="uk-UA"/>
              </w:rPr>
              <w:t>кер. ЗВ,</w:t>
            </w:r>
          </w:p>
          <w:p w:rsidR="004E5809" w:rsidRPr="00C90F48" w:rsidRDefault="004E5809" w:rsidP="00FB15EA">
            <w:pPr>
              <w:shd w:val="clear" w:color="auto" w:fill="FFFFFF"/>
              <w:spacing w:line="274" w:lineRule="exact"/>
              <w:ind w:left="19"/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</w:p>
        </w:tc>
      </w:tr>
      <w:tr w:rsidR="004E5809" w:rsidRPr="00C90F48" w:rsidTr="00FB15EA">
        <w:trPr>
          <w:trHeight w:val="70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3.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4E5809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 xml:space="preserve">Проблемний семінар «Співпраця педагога з учнівським колективом – запорука успіху в вихованні та навчанні учнів». 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4E5809" w:rsidP="001F6DF6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 xml:space="preserve">Соціальний педагог, </w:t>
            </w:r>
            <w:r>
              <w:rPr>
                <w:lang w:val="uk-UA"/>
              </w:rPr>
              <w:t>методист</w:t>
            </w:r>
          </w:p>
        </w:tc>
      </w:tr>
      <w:tr w:rsidR="004E5809" w:rsidRPr="00C90F48" w:rsidTr="00FB15EA">
        <w:trPr>
          <w:trHeight w:val="652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4.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Семінар-практикум «Використання інноваційних методів навчання у навчально-виховному процесі».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ЗНВР, методист, голови МК</w:t>
            </w:r>
          </w:p>
        </w:tc>
      </w:tr>
      <w:tr w:rsidR="004E5809" w:rsidRPr="00C90F48" w:rsidTr="00FB15EA">
        <w:trPr>
          <w:trHeight w:val="652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5.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 xml:space="preserve">Тренінг «Регулювання конфліктів у педагогічному середовищі». 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1F6DF6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  <w:r>
              <w:rPr>
                <w:lang w:val="uk-UA"/>
              </w:rPr>
              <w:t>, методист</w:t>
            </w:r>
          </w:p>
        </w:tc>
      </w:tr>
      <w:tr w:rsidR="004E5809" w:rsidRPr="00C90F48" w:rsidTr="00FB15EA">
        <w:trPr>
          <w:trHeight w:val="652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6.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Семінар «Психолого-педагогічний супровід оптимізації навчально-виховного процесу». Психологічні аспекти сучасного уроку.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4E5809" w:rsidRPr="00C90F48" w:rsidRDefault="004E5809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4E5809" w:rsidRPr="00C90F48" w:rsidRDefault="001F6DF6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НВР, методист</w:t>
            </w:r>
          </w:p>
        </w:tc>
      </w:tr>
      <w:tr w:rsidR="00FE2EA7" w:rsidRPr="00C90F48" w:rsidTr="00FB15EA">
        <w:trPr>
          <w:trHeight w:val="652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7.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t>Педагогічний консиліум «Шляхи вдосконалення ефективності уроку»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E2EA7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  <w:r w:rsidR="001F6DF6">
              <w:rPr>
                <w:lang w:val="uk-UA"/>
              </w:rPr>
              <w:t>, заступник з НВР</w:t>
            </w:r>
          </w:p>
        </w:tc>
      </w:tr>
      <w:tr w:rsidR="00FE2EA7" w:rsidRPr="00C90F48" w:rsidTr="00FB15EA">
        <w:trPr>
          <w:trHeight w:val="652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8.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FE2EA7" w:rsidRDefault="00FE2EA7" w:rsidP="00A5359A">
            <w:pPr>
              <w:tabs>
                <w:tab w:val="left" w:pos="12450"/>
              </w:tabs>
            </w:pPr>
            <w:r w:rsidRPr="00FE2EA7">
              <w:t>Психолого-педагогічна гра «</w:t>
            </w:r>
            <w:r w:rsidRPr="00FE2EA7">
              <w:rPr>
                <w:lang w:val="uk-UA"/>
              </w:rPr>
              <w:t>Педагогічна творчість як основа формування педагогічної майстерності»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Default="001F6DF6" w:rsidP="00FE2EA7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  <w:r>
              <w:rPr>
                <w:lang w:val="uk-UA"/>
              </w:rPr>
              <w:t>, методист</w:t>
            </w:r>
          </w:p>
        </w:tc>
      </w:tr>
      <w:tr w:rsidR="00FE2EA7" w:rsidRPr="00C90F48" w:rsidTr="00FB15EA">
        <w:trPr>
          <w:trHeight w:val="361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9.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Практикум «Креативна освіта для розвитку інноваційної особистості».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</w:p>
        </w:tc>
      </w:tr>
      <w:tr w:rsidR="00FE2EA7" w:rsidRPr="00C90F48" w:rsidTr="00FB15EA">
        <w:trPr>
          <w:trHeight w:val="361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10.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8C4F53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 xml:space="preserve">Семінар-практикум: </w:t>
            </w:r>
            <w:r>
              <w:t>«ІКТ</w:t>
            </w:r>
            <w:r w:rsidRPr="00C90F48">
              <w:t xml:space="preserve"> як засіб проведення сучасного уроку».    </w:t>
            </w:r>
            <w:r w:rsidRPr="00C90F48">
              <w:rPr>
                <w:lang w:val="uk-UA"/>
              </w:rPr>
              <w:t xml:space="preserve">  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голова ІС</w:t>
            </w:r>
          </w:p>
        </w:tc>
      </w:tr>
      <w:tr w:rsidR="00FE2EA7" w:rsidRPr="00C90F48" w:rsidTr="00FB15EA">
        <w:trPr>
          <w:trHeight w:val="70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11.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8C4F53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Практикум для педагогів «</w:t>
            </w:r>
            <w:r>
              <w:rPr>
                <w:lang w:val="uk-UA"/>
              </w:rPr>
              <w:t>Імідж викладача у формуванні</w:t>
            </w:r>
            <w:r w:rsidRPr="00C90F48">
              <w:rPr>
                <w:lang w:val="uk-UA"/>
              </w:rPr>
              <w:t xml:space="preserve"> професійної компетентност</w:t>
            </w:r>
            <w:r>
              <w:rPr>
                <w:lang w:val="uk-UA"/>
              </w:rPr>
              <w:t>і»</w:t>
            </w:r>
            <w:r w:rsidRPr="00C90F48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1F6DF6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з НВР,</w:t>
            </w:r>
            <w:r w:rsidRPr="00C90F48">
              <w:rPr>
                <w:lang w:val="uk-UA"/>
              </w:rPr>
              <w:t xml:space="preserve"> </w:t>
            </w:r>
            <w:r w:rsidR="00FE2EA7" w:rsidRPr="00C90F48">
              <w:rPr>
                <w:lang w:val="uk-UA"/>
              </w:rPr>
              <w:t>методист</w:t>
            </w:r>
          </w:p>
        </w:tc>
      </w:tr>
      <w:tr w:rsidR="00FE2EA7" w:rsidRPr="00C90F48" w:rsidTr="00FB15EA">
        <w:trPr>
          <w:trHeight w:val="293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Pr="00C90F48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Тренінг «Соціально – педагогічний супровід та соціалізація дітей соціально-незахищених категорій».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Соціальний педагог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Default="00FE2EA7" w:rsidP="00302400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 w:rsidRPr="00C90F48">
              <w:rPr>
                <w:lang w:val="uk-UA"/>
              </w:rPr>
              <w:t>Практикум «Мистецтво  бути педагогом». Профілактика синдрому професійного вигорання педагога.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7C0951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 w:rsidRPr="00C90F48">
              <w:rPr>
                <w:lang w:val="uk-UA"/>
              </w:rPr>
              <w:t>М</w:t>
            </w:r>
            <w:r w:rsidR="00FE2EA7" w:rsidRPr="00C90F48">
              <w:rPr>
                <w:lang w:val="uk-UA"/>
              </w:rPr>
              <w:t>етодист</w:t>
            </w:r>
            <w:r>
              <w:rPr>
                <w:lang w:val="uk-UA"/>
              </w:rPr>
              <w:t>, соціальний педагог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Default="00FE2EA7" w:rsidP="005A5CAE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90F48">
              <w:t>едаг</w:t>
            </w:r>
            <w:r>
              <w:t>огічні читання «Форми проведення уроку</w:t>
            </w:r>
            <w:r w:rsidRPr="00C90F48">
              <w:t>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Методист 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Default="00FE2EA7" w:rsidP="005A5CAE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>
              <w:rPr>
                <w:lang w:val="uk-UA"/>
              </w:rPr>
              <w:t>С</w:t>
            </w:r>
            <w:r>
              <w:t>емінар-практикум</w:t>
            </w:r>
            <w:r>
              <w:rPr>
                <w:lang w:val="uk-UA"/>
              </w:rPr>
              <w:t>:</w:t>
            </w:r>
            <w:r>
              <w:t xml:space="preserve"> «Впровадження здоров</w:t>
            </w:r>
            <w:r w:rsidRPr="00015934">
              <w:t>’</w:t>
            </w:r>
            <w:r>
              <w:t>язберігаючих технологій у навчальний процес</w:t>
            </w:r>
            <w:r w:rsidRPr="00C90F48">
              <w:t>».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Pr="00C90F48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педагог, викладачі фіз..виховання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Default="00FE2EA7" w:rsidP="005A5CAE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357456" w:rsidRDefault="00FE2EA7" w:rsidP="00357456">
            <w:pPr>
              <w:shd w:val="clear" w:color="auto" w:fill="FFFFFF"/>
              <w:ind w:left="19"/>
              <w:rPr>
                <w:color w:val="FF0000"/>
                <w:lang w:val="uk-UA"/>
              </w:rPr>
            </w:pPr>
            <w:r w:rsidRPr="00357456">
              <w:t>Круглий стіл «</w:t>
            </w:r>
            <w:r w:rsidRPr="00357456">
              <w:rPr>
                <w:lang w:val="uk-UA"/>
              </w:rPr>
              <w:t>Сучасний урок – спільна творчість педагога й учнів</w:t>
            </w:r>
            <w:r w:rsidRPr="00357456">
              <w:t>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12" w:space="0" w:color="17365D" w:themeColor="text2" w:themeShade="BF"/>
            </w:tcBorders>
          </w:tcPr>
          <w:p w:rsidR="00FE2EA7" w:rsidRDefault="00FE2EA7" w:rsidP="005A5CAE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Pr="00357456" w:rsidRDefault="00FE2EA7" w:rsidP="00A5359A">
            <w:pPr>
              <w:tabs>
                <w:tab w:val="left" w:pos="12450"/>
              </w:tabs>
              <w:rPr>
                <w:lang w:val="uk-UA"/>
              </w:rPr>
            </w:pPr>
            <w:r w:rsidRPr="00357456">
              <w:rPr>
                <w:color w:val="000000"/>
                <w:spacing w:val="-2"/>
                <w:lang w:val="uk-UA"/>
              </w:rPr>
              <w:t>С</w:t>
            </w:r>
            <w:r w:rsidRPr="00357456">
              <w:t xml:space="preserve">емінарське заняття </w:t>
            </w:r>
            <w:r w:rsidRPr="00357456">
              <w:rPr>
                <w:lang w:val="uk-UA"/>
              </w:rPr>
              <w:t>«Сучасні технології навчання.  Мультимедійні технології як засіб підвищення ефективності навчання»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12" w:space="0" w:color="17365D" w:themeColor="text2" w:themeShade="BF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12" w:space="0" w:color="17365D" w:themeColor="text2" w:themeShade="BF"/>
              <w:right w:val="thickThinMediumGap" w:sz="24" w:space="0" w:color="auto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Методист, заступник з НВР</w:t>
            </w:r>
          </w:p>
        </w:tc>
      </w:tr>
      <w:tr w:rsidR="00FE2EA7" w:rsidRPr="00C90F48" w:rsidTr="00FB15EA">
        <w:trPr>
          <w:trHeight w:val="566"/>
        </w:trPr>
        <w:tc>
          <w:tcPr>
            <w:tcW w:w="709" w:type="dxa"/>
            <w:tcBorders>
              <w:top w:val="thickThinMediumGap" w:sz="12" w:space="0" w:color="17365D" w:themeColor="text2" w:themeShade="BF"/>
              <w:left w:val="thickThinMediumGap" w:sz="24" w:space="0" w:color="auto"/>
              <w:bottom w:val="thickThinMediumGap" w:sz="24" w:space="0" w:color="auto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</w:p>
        </w:tc>
        <w:tc>
          <w:tcPr>
            <w:tcW w:w="5244" w:type="dxa"/>
            <w:tcBorders>
              <w:top w:val="thickThinMediumGap" w:sz="12" w:space="0" w:color="17365D" w:themeColor="text2" w:themeShade="BF"/>
              <w:bottom w:val="thickThinMediumGap" w:sz="24" w:space="0" w:color="auto"/>
              <w:right w:val="thickThinMediumGap" w:sz="12" w:space="0" w:color="17365D" w:themeColor="text2" w:themeShade="BF"/>
            </w:tcBorders>
          </w:tcPr>
          <w:p w:rsidR="00FE2EA7" w:rsidRPr="00357456" w:rsidRDefault="00FE2EA7" w:rsidP="00A5359A">
            <w:pPr>
              <w:tabs>
                <w:tab w:val="left" w:pos="12450"/>
              </w:tabs>
              <w:rPr>
                <w:color w:val="000000"/>
                <w:spacing w:val="-2"/>
                <w:lang w:val="uk-UA"/>
              </w:rPr>
            </w:pPr>
            <w:r>
              <w:rPr>
                <w:bCs/>
                <w:iCs/>
                <w:color w:val="000000"/>
              </w:rPr>
              <w:t xml:space="preserve">Тренінг: </w:t>
            </w:r>
            <w:r w:rsidRPr="005D0255">
              <w:rPr>
                <w:bCs/>
                <w:iCs/>
                <w:color w:val="000000"/>
              </w:rPr>
              <w:t>"Шляхи формування позитивної "Я - концепції" та життєво творчого потенціалу особистості".</w:t>
            </w:r>
          </w:p>
        </w:tc>
        <w:tc>
          <w:tcPr>
            <w:tcW w:w="1560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24" w:space="0" w:color="auto"/>
              <w:right w:val="thickThinMediumGap" w:sz="12" w:space="0" w:color="17365D" w:themeColor="text2" w:themeShade="BF"/>
            </w:tcBorders>
          </w:tcPr>
          <w:p w:rsidR="00FE2EA7" w:rsidRDefault="00FE2EA7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409" w:type="dxa"/>
            <w:tcBorders>
              <w:top w:val="thickThinMediumGap" w:sz="12" w:space="0" w:color="17365D" w:themeColor="text2" w:themeShade="BF"/>
              <w:left w:val="thickThinMediumGap" w:sz="12" w:space="0" w:color="17365D" w:themeColor="text2" w:themeShade="BF"/>
              <w:bottom w:val="thickThinMediumGap" w:sz="24" w:space="0" w:color="auto"/>
              <w:right w:val="thickThinMediumGap" w:sz="24" w:space="0" w:color="auto"/>
            </w:tcBorders>
          </w:tcPr>
          <w:p w:rsidR="00FE2EA7" w:rsidRDefault="004950C1" w:rsidP="00FB15EA">
            <w:pPr>
              <w:tabs>
                <w:tab w:val="left" w:pos="1245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</w:tbl>
    <w:p w:rsidR="00CF18C6" w:rsidRPr="00357456" w:rsidRDefault="00CF18C6">
      <w:pPr>
        <w:rPr>
          <w:lang w:val="uk-UA"/>
        </w:rPr>
      </w:pPr>
    </w:p>
    <w:sectPr w:rsidR="00CF18C6" w:rsidRPr="00357456" w:rsidSect="00FE2EA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809"/>
    <w:rsid w:val="00023805"/>
    <w:rsid w:val="001F6DF6"/>
    <w:rsid w:val="00357456"/>
    <w:rsid w:val="004950C1"/>
    <w:rsid w:val="004E5809"/>
    <w:rsid w:val="005B3B1A"/>
    <w:rsid w:val="007C0951"/>
    <w:rsid w:val="00805742"/>
    <w:rsid w:val="008C4F53"/>
    <w:rsid w:val="009B482A"/>
    <w:rsid w:val="00C26F9A"/>
    <w:rsid w:val="00CE51A9"/>
    <w:rsid w:val="00CF18C6"/>
    <w:rsid w:val="00FB15EA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2016-08-28T20:12:00Z</dcterms:created>
  <dcterms:modified xsi:type="dcterms:W3CDTF">2016-09-04T18:41:00Z</dcterms:modified>
</cp:coreProperties>
</file>