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38" w:rsidRPr="00E64B7B" w:rsidRDefault="00263E38" w:rsidP="00263E38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B7B">
        <w:rPr>
          <w:rFonts w:ascii="Times New Roman" w:hAnsi="Times New Roman" w:cs="Times New Roman"/>
          <w:i/>
          <w:sz w:val="28"/>
          <w:szCs w:val="28"/>
          <w:lang w:val="uk-UA"/>
        </w:rPr>
        <w:t>ЗАТВЕРДЖУЮ</w:t>
      </w:r>
    </w:p>
    <w:p w:rsidR="00263E38" w:rsidRPr="00E64B7B" w:rsidRDefault="00263E38" w:rsidP="00263E38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B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атестаційної комісії </w:t>
      </w:r>
    </w:p>
    <w:p w:rsidR="00263E38" w:rsidRPr="00E64B7B" w:rsidRDefault="00263E38" w:rsidP="00263E38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B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ДПТНЗ «Славутський </w:t>
      </w:r>
    </w:p>
    <w:p w:rsidR="00263E38" w:rsidRPr="00E64B7B" w:rsidRDefault="00263E38" w:rsidP="00263E38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B7B">
        <w:rPr>
          <w:rFonts w:ascii="Times New Roman" w:hAnsi="Times New Roman" w:cs="Times New Roman"/>
          <w:i/>
          <w:sz w:val="28"/>
          <w:szCs w:val="28"/>
          <w:lang w:val="uk-UA"/>
        </w:rPr>
        <w:t>професійний ліцей»</w:t>
      </w:r>
    </w:p>
    <w:p w:rsidR="00263E38" w:rsidRPr="00E64B7B" w:rsidRDefault="00263E38" w:rsidP="00263E38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B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___________ Н.О. </w:t>
      </w:r>
      <w:proofErr w:type="spellStart"/>
      <w:r w:rsidRPr="00E64B7B">
        <w:rPr>
          <w:rFonts w:ascii="Times New Roman" w:hAnsi="Times New Roman" w:cs="Times New Roman"/>
          <w:i/>
          <w:sz w:val="28"/>
          <w:szCs w:val="28"/>
          <w:lang w:val="uk-UA"/>
        </w:rPr>
        <w:t>Ніжнік</w:t>
      </w:r>
      <w:proofErr w:type="spellEnd"/>
    </w:p>
    <w:p w:rsidR="00263E38" w:rsidRDefault="00263E38" w:rsidP="0026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E38" w:rsidRDefault="00263E38" w:rsidP="0026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3E38" w:rsidRPr="00B25B2A" w:rsidRDefault="00263E38" w:rsidP="0026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5B2A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263E38" w:rsidRPr="00B25B2A" w:rsidRDefault="00263E38" w:rsidP="0026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5B2A">
        <w:rPr>
          <w:rFonts w:ascii="Times New Roman" w:hAnsi="Times New Roman" w:cs="Times New Roman"/>
          <w:b/>
          <w:sz w:val="32"/>
          <w:szCs w:val="32"/>
          <w:lang w:val="uk-UA"/>
        </w:rPr>
        <w:t>засідань атестаційної комісії</w:t>
      </w:r>
    </w:p>
    <w:p w:rsidR="00263E38" w:rsidRPr="00B25B2A" w:rsidRDefault="00263E38" w:rsidP="0026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5B2A">
        <w:rPr>
          <w:rFonts w:ascii="Times New Roman" w:hAnsi="Times New Roman" w:cs="Times New Roman"/>
          <w:b/>
          <w:sz w:val="32"/>
          <w:szCs w:val="32"/>
          <w:lang w:val="uk-UA"/>
        </w:rPr>
        <w:t>ДПТНЗ «Славутський професійний ліцей»</w:t>
      </w:r>
    </w:p>
    <w:p w:rsidR="00263E38" w:rsidRDefault="00263E38" w:rsidP="0026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5B2A">
        <w:rPr>
          <w:rFonts w:ascii="Times New Roman" w:hAnsi="Times New Roman" w:cs="Times New Roman"/>
          <w:b/>
          <w:sz w:val="32"/>
          <w:szCs w:val="32"/>
          <w:lang w:val="uk-UA"/>
        </w:rPr>
        <w:t>на 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7-2018</w:t>
      </w:r>
      <w:r w:rsidRPr="00B25B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B25B2A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B25B2A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63E38" w:rsidRPr="00B25B2A" w:rsidRDefault="00263E38" w:rsidP="0026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2093"/>
        <w:gridCol w:w="7547"/>
      </w:tblGrid>
      <w:tr w:rsidR="00263E38" w:rsidTr="00FD0298">
        <w:tc>
          <w:tcPr>
            <w:tcW w:w="567" w:type="dxa"/>
          </w:tcPr>
          <w:p w:rsidR="00263E38" w:rsidRPr="00B25B2A" w:rsidRDefault="00263E38" w:rsidP="00FD0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93" w:type="dxa"/>
          </w:tcPr>
          <w:p w:rsidR="00263E38" w:rsidRPr="00B25B2A" w:rsidRDefault="00263E38" w:rsidP="00FD0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547" w:type="dxa"/>
          </w:tcPr>
          <w:p w:rsidR="00263E38" w:rsidRPr="00B25B2A" w:rsidRDefault="00263E38" w:rsidP="00FD0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денний:</w:t>
            </w:r>
          </w:p>
        </w:tc>
      </w:tr>
      <w:tr w:rsidR="00263E38" w:rsidTr="00FD0298">
        <w:tc>
          <w:tcPr>
            <w:tcW w:w="567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3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14.09.2017</w:t>
            </w: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547" w:type="dxa"/>
          </w:tcPr>
          <w:p w:rsidR="00263E38" w:rsidRPr="00B25B2A" w:rsidRDefault="00263E38" w:rsidP="00FD0298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функціональних обов’язків.</w:t>
            </w:r>
          </w:p>
          <w:p w:rsidR="00263E38" w:rsidRPr="00B25B2A" w:rsidRDefault="00263E38" w:rsidP="00FD0298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атестаційної комісії.</w:t>
            </w:r>
          </w:p>
          <w:p w:rsidR="00263E38" w:rsidRPr="00B25B2A" w:rsidRDefault="00263E38" w:rsidP="00FD0298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графіку засідань атестаційної комісії.</w:t>
            </w:r>
          </w:p>
          <w:p w:rsidR="00263E38" w:rsidRPr="00B25B2A" w:rsidRDefault="00263E38" w:rsidP="00FD0298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нормативно-правової документації  з питань атестації інженерно-педагогічних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63E38" w:rsidRPr="00263E38" w:rsidTr="00FD0298">
        <w:tc>
          <w:tcPr>
            <w:tcW w:w="567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93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18.10.2017</w:t>
            </w: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547" w:type="dxa"/>
          </w:tcPr>
          <w:p w:rsidR="00263E38" w:rsidRPr="00AF729D" w:rsidRDefault="00263E38" w:rsidP="00FD0298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заяв інженерно-педагогічних працівників на проходження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атестації.</w:t>
            </w:r>
          </w:p>
          <w:p w:rsidR="00263E38" w:rsidRPr="00AF729D" w:rsidRDefault="00263E38" w:rsidP="00FD0298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пропозицій, щодо канд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идатів на позачергову атестацію.</w:t>
            </w:r>
          </w:p>
          <w:p w:rsidR="00263E38" w:rsidRPr="00AF729D" w:rsidRDefault="00263E38" w:rsidP="00FD0298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спи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 працівників, що атестуються.</w:t>
            </w:r>
          </w:p>
          <w:p w:rsidR="00263E38" w:rsidRPr="00E64B7B" w:rsidRDefault="00263E38" w:rsidP="00FD0298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членів атестаційної комісії за інженерно-педагогічними працівниками, що атестуються.</w:t>
            </w:r>
          </w:p>
        </w:tc>
      </w:tr>
      <w:tr w:rsidR="00263E38" w:rsidTr="00FD0298">
        <w:tc>
          <w:tcPr>
            <w:tcW w:w="567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3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12.12.2017</w:t>
            </w: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547" w:type="dxa"/>
          </w:tcPr>
          <w:p w:rsidR="00263E38" w:rsidRPr="00E64B7B" w:rsidRDefault="00263E38" w:rsidP="00FD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хід вивчення системи роботи працівників, які атестуються, членами атестаційної комісії.</w:t>
            </w:r>
          </w:p>
        </w:tc>
      </w:tr>
      <w:tr w:rsidR="00263E38" w:rsidTr="00FD0298">
        <w:tc>
          <w:tcPr>
            <w:tcW w:w="567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93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547" w:type="dxa"/>
          </w:tcPr>
          <w:p w:rsidR="00263E38" w:rsidRPr="00E64B7B" w:rsidRDefault="00263E38" w:rsidP="00FD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результати вивчення роботи працівників, що атестуються.</w:t>
            </w:r>
          </w:p>
        </w:tc>
      </w:tr>
      <w:tr w:rsidR="00263E38" w:rsidTr="00FD0298">
        <w:tc>
          <w:tcPr>
            <w:tcW w:w="567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093" w:type="dxa"/>
          </w:tcPr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29.03.2018 </w:t>
            </w:r>
            <w:r w:rsidRPr="00B2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7547" w:type="dxa"/>
          </w:tcPr>
          <w:p w:rsidR="00263E38" w:rsidRPr="00E64B7B" w:rsidRDefault="00263E38" w:rsidP="00FD02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Звіти інженерно-педагогічних працівників, що атестуються.</w:t>
            </w:r>
          </w:p>
          <w:p w:rsidR="00263E38" w:rsidRPr="00E64B7B" w:rsidRDefault="00263E38" w:rsidP="00FD02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Розгляд атестаційних матеріалів і прийняття рішень.</w:t>
            </w:r>
          </w:p>
          <w:p w:rsidR="00263E38" w:rsidRPr="00B25B2A" w:rsidRDefault="00263E38" w:rsidP="00FD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Порушення клопотання перед атестаційною комісією вищого рівня.</w:t>
            </w:r>
          </w:p>
        </w:tc>
      </w:tr>
    </w:tbl>
    <w:p w:rsidR="00263E38" w:rsidRDefault="00263E38" w:rsidP="00263E38"/>
    <w:p w:rsidR="009B44EF" w:rsidRDefault="009B44EF"/>
    <w:sectPr w:rsidR="009B44EF" w:rsidSect="007C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3C8"/>
    <w:multiLevelType w:val="hybridMultilevel"/>
    <w:tmpl w:val="2F32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4ECE"/>
    <w:multiLevelType w:val="hybridMultilevel"/>
    <w:tmpl w:val="81D070B6"/>
    <w:lvl w:ilvl="0" w:tplc="5A54B2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55483"/>
    <w:multiLevelType w:val="hybridMultilevel"/>
    <w:tmpl w:val="DD48A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E38"/>
    <w:rsid w:val="00263E38"/>
    <w:rsid w:val="009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E3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2017-10-19T06:47:00Z</dcterms:created>
  <dcterms:modified xsi:type="dcterms:W3CDTF">2017-10-19T06:53:00Z</dcterms:modified>
</cp:coreProperties>
</file>